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D6122D">
        <w:rPr>
          <w:b/>
        </w:rPr>
        <w:t>SPECIAL</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D6122D">
        <w:rPr>
          <w:b/>
        </w:rPr>
        <w:t>SATURDAY, MARCH 12</w:t>
      </w:r>
      <w:r w:rsidR="0021450F">
        <w:rPr>
          <w:b/>
        </w:rPr>
        <w:t>, 2022</w:t>
      </w:r>
    </w:p>
    <w:p w:rsidR="003F0118" w:rsidRPr="00704BAF" w:rsidRDefault="003F0118" w:rsidP="00965B13">
      <w:pPr>
        <w:rPr>
          <w:b/>
        </w:rPr>
      </w:pPr>
      <w:r w:rsidRPr="00704BAF">
        <w:rPr>
          <w:b/>
        </w:rPr>
        <w:t>TIME:</w:t>
      </w:r>
      <w:r w:rsidR="00185873" w:rsidRPr="00704BAF">
        <w:rPr>
          <w:b/>
        </w:rPr>
        <w:tab/>
      </w:r>
      <w:r w:rsidR="00D6122D">
        <w:rPr>
          <w:b/>
        </w:rPr>
        <w:t>9:00 AM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D6122D" w:rsidRDefault="00D6122D" w:rsidP="00D6122D">
      <w:pPr>
        <w:jc w:val="both"/>
        <w:rPr>
          <w:sz w:val="22"/>
          <w:szCs w:val="22"/>
        </w:rPr>
      </w:pPr>
    </w:p>
    <w:p w:rsidR="00D6122D" w:rsidRDefault="00D6122D" w:rsidP="00D6122D">
      <w:pPr>
        <w:ind w:left="720" w:hanging="720"/>
        <w:jc w:val="both"/>
        <w:rPr>
          <w:sz w:val="22"/>
          <w:szCs w:val="22"/>
        </w:rPr>
      </w:pPr>
      <w:r>
        <w:rPr>
          <w:sz w:val="22"/>
          <w:szCs w:val="22"/>
        </w:rPr>
        <w:t xml:space="preserve">3. </w:t>
      </w:r>
      <w:r>
        <w:rPr>
          <w:sz w:val="22"/>
          <w:szCs w:val="22"/>
        </w:rPr>
        <w:tab/>
        <w:t>DISCUSSION AND APPROPRIATE ACTION RELATED TO THE REVIEW AND POSSIBLE UPDATE OF THE PERSONNEL POLICIES AND PROCEDURES MANUAL OF THE TOWN OF SPERRY AND SPERRY UTILITY SERVICES AUTHORITY.</w:t>
      </w:r>
    </w:p>
    <w:p w:rsidR="00F83B0A" w:rsidRDefault="00F83B0A" w:rsidP="00D6122D">
      <w:pPr>
        <w:jc w:val="both"/>
        <w:rPr>
          <w:sz w:val="22"/>
          <w:szCs w:val="22"/>
        </w:rPr>
      </w:pPr>
    </w:p>
    <w:p w:rsidR="00D7110B" w:rsidRDefault="00D6122D" w:rsidP="00CF0819">
      <w:pPr>
        <w:ind w:left="720" w:hanging="720"/>
        <w:jc w:val="both"/>
        <w:rPr>
          <w:sz w:val="22"/>
          <w:szCs w:val="22"/>
        </w:rPr>
      </w:pPr>
      <w:r>
        <w:rPr>
          <w:sz w:val="22"/>
          <w:szCs w:val="22"/>
        </w:rPr>
        <w:t>4.</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D6122D">
        <w:rPr>
          <w:b/>
          <w:sz w:val="22"/>
          <w:szCs w:val="22"/>
        </w:rPr>
        <w:t>MARCH 9</w:t>
      </w:r>
      <w:r w:rsidR="001F560C">
        <w:rPr>
          <w:b/>
          <w:sz w:val="22"/>
          <w:szCs w:val="22"/>
        </w:rPr>
        <w:t>, 2022</w:t>
      </w:r>
      <w:r>
        <w:rPr>
          <w:b/>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F6C" w:rsidRDefault="00246F6C">
      <w:r>
        <w:separator/>
      </w:r>
    </w:p>
  </w:endnote>
  <w:endnote w:type="continuationSeparator" w:id="1">
    <w:p w:rsidR="00246F6C" w:rsidRDefault="00246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F6C" w:rsidRDefault="00246F6C">
      <w:r>
        <w:separator/>
      </w:r>
    </w:p>
  </w:footnote>
  <w:footnote w:type="continuationSeparator" w:id="1">
    <w:p w:rsidR="00246F6C" w:rsidRDefault="00246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6C" w:rsidRDefault="00246F6C" w:rsidP="004C13A1">
    <w:pPr>
      <w:pStyle w:val="Header"/>
      <w:jc w:val="right"/>
      <w:rPr>
        <w:i/>
        <w:sz w:val="18"/>
        <w:szCs w:val="18"/>
      </w:rPr>
    </w:pPr>
    <w:r>
      <w:rPr>
        <w:i/>
        <w:sz w:val="18"/>
        <w:szCs w:val="18"/>
      </w:rPr>
      <w:t xml:space="preserve"> Town Meeting</w:t>
    </w:r>
  </w:p>
  <w:p w:rsidR="00246F6C" w:rsidRDefault="00D6122D" w:rsidP="00A36FDC">
    <w:pPr>
      <w:pStyle w:val="Header"/>
      <w:jc w:val="right"/>
      <w:rPr>
        <w:i/>
        <w:sz w:val="18"/>
        <w:szCs w:val="18"/>
      </w:rPr>
    </w:pPr>
    <w:r>
      <w:rPr>
        <w:i/>
        <w:sz w:val="18"/>
        <w:szCs w:val="18"/>
      </w:rPr>
      <w:t>March 12</w:t>
    </w:r>
    <w:r w:rsidR="00246F6C">
      <w:rPr>
        <w:i/>
        <w:sz w:val="18"/>
        <w:szCs w:val="18"/>
      </w:rPr>
      <w:t>, 2022</w:t>
    </w:r>
  </w:p>
  <w:p w:rsidR="00246F6C" w:rsidRPr="004C13A1" w:rsidRDefault="00246F6C" w:rsidP="004C13A1">
    <w:pPr>
      <w:pStyle w:val="Header"/>
      <w:jc w:val="right"/>
      <w:rPr>
        <w:i/>
        <w:sz w:val="18"/>
        <w:szCs w:val="18"/>
      </w:rPr>
    </w:pPr>
    <w:r w:rsidRPr="004C13A1">
      <w:rPr>
        <w:i/>
        <w:sz w:val="18"/>
        <w:szCs w:val="18"/>
      </w:rPr>
      <w:t xml:space="preserve">Page </w:t>
    </w:r>
    <w:r w:rsidR="00AD0C28" w:rsidRPr="004C13A1">
      <w:rPr>
        <w:i/>
        <w:sz w:val="18"/>
        <w:szCs w:val="18"/>
      </w:rPr>
      <w:fldChar w:fldCharType="begin"/>
    </w:r>
    <w:r w:rsidRPr="004C13A1">
      <w:rPr>
        <w:i/>
        <w:sz w:val="18"/>
        <w:szCs w:val="18"/>
      </w:rPr>
      <w:instrText xml:space="preserve"> PAGE </w:instrText>
    </w:r>
    <w:r w:rsidR="00AD0C28" w:rsidRPr="004C13A1">
      <w:rPr>
        <w:i/>
        <w:sz w:val="18"/>
        <w:szCs w:val="18"/>
      </w:rPr>
      <w:fldChar w:fldCharType="separate"/>
    </w:r>
    <w:r w:rsidR="00B23885">
      <w:rPr>
        <w:i/>
        <w:noProof/>
        <w:sz w:val="18"/>
        <w:szCs w:val="18"/>
      </w:rPr>
      <w:t>1</w:t>
    </w:r>
    <w:r w:rsidR="00AD0C28" w:rsidRPr="004C13A1">
      <w:rPr>
        <w:i/>
        <w:sz w:val="18"/>
        <w:szCs w:val="18"/>
      </w:rPr>
      <w:fldChar w:fldCharType="end"/>
    </w:r>
    <w:r w:rsidRPr="004C13A1">
      <w:rPr>
        <w:i/>
        <w:sz w:val="18"/>
        <w:szCs w:val="18"/>
      </w:rPr>
      <w:t xml:space="preserve"> of </w:t>
    </w:r>
    <w:r w:rsidR="00AD0C28" w:rsidRPr="004C13A1">
      <w:rPr>
        <w:i/>
        <w:sz w:val="18"/>
        <w:szCs w:val="18"/>
      </w:rPr>
      <w:fldChar w:fldCharType="begin"/>
    </w:r>
    <w:r w:rsidRPr="004C13A1">
      <w:rPr>
        <w:i/>
        <w:sz w:val="18"/>
        <w:szCs w:val="18"/>
      </w:rPr>
      <w:instrText xml:space="preserve"> NUMPAGES </w:instrText>
    </w:r>
    <w:r w:rsidR="00AD0C28" w:rsidRPr="004C13A1">
      <w:rPr>
        <w:i/>
        <w:sz w:val="18"/>
        <w:szCs w:val="18"/>
      </w:rPr>
      <w:fldChar w:fldCharType="separate"/>
    </w:r>
    <w:r w:rsidR="00B23885">
      <w:rPr>
        <w:i/>
        <w:noProof/>
        <w:sz w:val="18"/>
        <w:szCs w:val="18"/>
      </w:rPr>
      <w:t>1</w:t>
    </w:r>
    <w:r w:rsidR="00AD0C28"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560C"/>
    <w:rsid w:val="001F7879"/>
    <w:rsid w:val="00203070"/>
    <w:rsid w:val="00203880"/>
    <w:rsid w:val="00204DF8"/>
    <w:rsid w:val="002057A8"/>
    <w:rsid w:val="00207794"/>
    <w:rsid w:val="00210FCC"/>
    <w:rsid w:val="002114AF"/>
    <w:rsid w:val="0021391E"/>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53D6"/>
    <w:rsid w:val="00316FA8"/>
    <w:rsid w:val="00321688"/>
    <w:rsid w:val="00332C75"/>
    <w:rsid w:val="003451D1"/>
    <w:rsid w:val="0035008C"/>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57F5B"/>
    <w:rsid w:val="00965B13"/>
    <w:rsid w:val="00970660"/>
    <w:rsid w:val="00971C5D"/>
    <w:rsid w:val="0097301F"/>
    <w:rsid w:val="00980539"/>
    <w:rsid w:val="009816B4"/>
    <w:rsid w:val="00987C0B"/>
    <w:rsid w:val="00990A99"/>
    <w:rsid w:val="009922D9"/>
    <w:rsid w:val="009926A5"/>
    <w:rsid w:val="009934BE"/>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0C28"/>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885"/>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2AE6"/>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22D"/>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15135"/>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1037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3</cp:revision>
  <cp:lastPrinted>2022-03-07T17:07:00Z</cp:lastPrinted>
  <dcterms:created xsi:type="dcterms:W3CDTF">2022-03-07T17:07:00Z</dcterms:created>
  <dcterms:modified xsi:type="dcterms:W3CDTF">2022-03-07T17:10:00Z</dcterms:modified>
</cp:coreProperties>
</file>