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 w:rsidR="00C45110">
        <w:t xml:space="preserve">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 NOTICE OF </w:t>
      </w:r>
      <w:r w:rsidR="003153D6" w:rsidRPr="00704BAF">
        <w:rPr>
          <w:b/>
        </w:rPr>
        <w:t xml:space="preserve">A </w:t>
      </w:r>
      <w:r w:rsidR="00931B8B" w:rsidRPr="00704BAF">
        <w:rPr>
          <w:b/>
        </w:rPr>
        <w:t>REGULAR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C13FFB" w:rsidRPr="00704BAF">
        <w:rPr>
          <w:b/>
        </w:rPr>
        <w:t>THURSDAY</w:t>
      </w:r>
      <w:r w:rsidR="00A63839">
        <w:rPr>
          <w:b/>
        </w:rPr>
        <w:t>, MARCH</w:t>
      </w:r>
      <w:r w:rsidR="00A73CAF">
        <w:rPr>
          <w:b/>
        </w:rPr>
        <w:t xml:space="preserve"> 11</w:t>
      </w:r>
      <w:r w:rsidR="001C6620">
        <w:rPr>
          <w:b/>
        </w:rPr>
        <w:t>, 2021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931B8B" w:rsidRPr="00704BAF">
        <w:rPr>
          <w:b/>
        </w:rPr>
        <w:t>6:00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077287" w:rsidRDefault="00077287" w:rsidP="003F0118">
      <w:pPr>
        <w:jc w:val="center"/>
        <w:rPr>
          <w:b/>
          <w:u w:val="single"/>
        </w:rPr>
      </w:pPr>
    </w:p>
    <w:p w:rsidR="003F0118" w:rsidRPr="00704BAF" w:rsidRDefault="003F0118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704BAF">
        <w:rPr>
          <w:sz w:val="22"/>
          <w:szCs w:val="22"/>
        </w:rPr>
        <w:t>CALL TO ORDER.</w:t>
      </w:r>
    </w:p>
    <w:p w:rsidR="003F0118" w:rsidRPr="00704BAF" w:rsidRDefault="003F0118" w:rsidP="003F0118">
      <w:pPr>
        <w:rPr>
          <w:sz w:val="22"/>
          <w:szCs w:val="22"/>
        </w:rPr>
      </w:pPr>
    </w:p>
    <w:p w:rsidR="003F0118" w:rsidRPr="00704BAF" w:rsidRDefault="003F0118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704BAF">
        <w:rPr>
          <w:sz w:val="22"/>
          <w:szCs w:val="22"/>
        </w:rPr>
        <w:t>ROLL CALL.</w:t>
      </w:r>
    </w:p>
    <w:p w:rsidR="00D75A28" w:rsidRPr="00704BAF" w:rsidRDefault="00D75A28" w:rsidP="00D75A28">
      <w:pPr>
        <w:rPr>
          <w:sz w:val="22"/>
          <w:szCs w:val="22"/>
        </w:rPr>
      </w:pPr>
    </w:p>
    <w:p w:rsidR="00177567" w:rsidRPr="00704BAF" w:rsidRDefault="00042EC6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>3.</w:t>
      </w:r>
      <w:r w:rsidR="00D75A28" w:rsidRPr="00704BAF">
        <w:rPr>
          <w:sz w:val="22"/>
          <w:szCs w:val="22"/>
        </w:rPr>
        <w:tab/>
        <w:t>DISCUSSION AND APPROPRIATE ACTION RELATED TO THE</w:t>
      </w:r>
      <w:r w:rsidR="00186D12" w:rsidRPr="00704BAF">
        <w:rPr>
          <w:sz w:val="22"/>
          <w:szCs w:val="22"/>
        </w:rPr>
        <w:t xml:space="preserve"> APPROVAL OF THE</w:t>
      </w:r>
      <w:r w:rsidR="00D75A28" w:rsidRPr="00704BAF">
        <w:rPr>
          <w:sz w:val="22"/>
          <w:szCs w:val="22"/>
        </w:rPr>
        <w:t xml:space="preserve"> MINUTES OF THE</w:t>
      </w:r>
      <w:r w:rsidR="00627ED4" w:rsidRPr="00704BAF">
        <w:rPr>
          <w:sz w:val="22"/>
          <w:szCs w:val="22"/>
        </w:rPr>
        <w:t xml:space="preserve"> REGULAR MEETING OF THE B</w:t>
      </w:r>
      <w:r w:rsidR="00BA75DF" w:rsidRPr="00704BAF">
        <w:rPr>
          <w:sz w:val="22"/>
          <w:szCs w:val="22"/>
        </w:rPr>
        <w:t>O</w:t>
      </w:r>
      <w:r w:rsidR="00A36FDC" w:rsidRPr="00704BAF">
        <w:rPr>
          <w:sz w:val="22"/>
          <w:szCs w:val="22"/>
        </w:rPr>
        <w:t xml:space="preserve">ARD OF TRUSTEES HELD ON </w:t>
      </w:r>
      <w:r w:rsidR="00A63839">
        <w:rPr>
          <w:sz w:val="22"/>
          <w:szCs w:val="22"/>
        </w:rPr>
        <w:t>FEBRUARY 11</w:t>
      </w:r>
      <w:r w:rsidR="000463DF">
        <w:rPr>
          <w:sz w:val="22"/>
          <w:szCs w:val="22"/>
        </w:rPr>
        <w:t>, 2021</w:t>
      </w:r>
      <w:r w:rsidR="001C6620">
        <w:rPr>
          <w:sz w:val="22"/>
          <w:szCs w:val="22"/>
        </w:rPr>
        <w:t>.</w:t>
      </w:r>
    </w:p>
    <w:p w:rsidR="00177567" w:rsidRPr="00704BAF" w:rsidRDefault="00177567" w:rsidP="00D75A28">
      <w:pPr>
        <w:ind w:left="720" w:hanging="720"/>
        <w:jc w:val="both"/>
        <w:rPr>
          <w:sz w:val="22"/>
          <w:szCs w:val="22"/>
        </w:rPr>
      </w:pPr>
    </w:p>
    <w:p w:rsidR="003153D6" w:rsidRPr="00704BAF" w:rsidRDefault="003153D6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 xml:space="preserve">4. </w:t>
      </w:r>
      <w:r w:rsidRPr="00704BAF">
        <w:rPr>
          <w:sz w:val="22"/>
          <w:szCs w:val="22"/>
        </w:rPr>
        <w:tab/>
        <w:t>DISCUSSION REGARDING FINANCIAL STATEMENTS.</w:t>
      </w:r>
    </w:p>
    <w:p w:rsidR="003153D6" w:rsidRPr="00704BAF" w:rsidRDefault="003153D6" w:rsidP="00D75A28">
      <w:pPr>
        <w:ind w:left="720" w:hanging="720"/>
        <w:jc w:val="both"/>
        <w:rPr>
          <w:sz w:val="22"/>
          <w:szCs w:val="22"/>
        </w:rPr>
      </w:pPr>
    </w:p>
    <w:p w:rsidR="003153D6" w:rsidRDefault="003153D6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>5.</w:t>
      </w:r>
      <w:r w:rsidRPr="00704BAF">
        <w:rPr>
          <w:sz w:val="22"/>
          <w:szCs w:val="22"/>
        </w:rPr>
        <w:tab/>
        <w:t>DISCUSSION AND APPROPRIATE ACTION RELATED TO THE CLAIMS PRESENTED</w:t>
      </w:r>
      <w:r w:rsidR="000F5B0D" w:rsidRPr="00704BAF">
        <w:rPr>
          <w:sz w:val="22"/>
          <w:szCs w:val="22"/>
        </w:rPr>
        <w:t xml:space="preserve"> FOR PAYMENT. </w:t>
      </w:r>
    </w:p>
    <w:p w:rsidR="00A63839" w:rsidRDefault="00A63839" w:rsidP="00D75A28">
      <w:pPr>
        <w:ind w:left="720" w:hanging="720"/>
        <w:jc w:val="both"/>
        <w:rPr>
          <w:sz w:val="22"/>
          <w:szCs w:val="22"/>
        </w:rPr>
      </w:pPr>
    </w:p>
    <w:p w:rsidR="00A63839" w:rsidRDefault="00A6383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DISCUSSION AND APPROPRIATE ACTION RELATED TO</w:t>
      </w:r>
      <w:r w:rsidR="00775341">
        <w:rPr>
          <w:sz w:val="22"/>
          <w:szCs w:val="22"/>
        </w:rPr>
        <w:t xml:space="preserve"> ACCEPTANCE OF THE</w:t>
      </w:r>
      <w:r>
        <w:rPr>
          <w:sz w:val="22"/>
          <w:szCs w:val="22"/>
        </w:rPr>
        <w:t xml:space="preserve"> AUDIT REPORT </w:t>
      </w:r>
      <w:r w:rsidR="00775341">
        <w:rPr>
          <w:sz w:val="22"/>
          <w:szCs w:val="22"/>
        </w:rPr>
        <w:t>PREPARED BY M</w:t>
      </w:r>
      <w:r>
        <w:rPr>
          <w:sz w:val="22"/>
          <w:szCs w:val="22"/>
        </w:rPr>
        <w:t>ICHAEL GREEN, CERTIFIED PUBLIC ACCOUNTANT, FOR FISCAL YEAR 2019</w:t>
      </w:r>
      <w:r w:rsidR="00775341">
        <w:rPr>
          <w:sz w:val="22"/>
          <w:szCs w:val="22"/>
        </w:rPr>
        <w:t>-2020,</w:t>
      </w:r>
      <w:r>
        <w:rPr>
          <w:sz w:val="22"/>
          <w:szCs w:val="22"/>
        </w:rPr>
        <w:t xml:space="preserve"> COVERING </w:t>
      </w:r>
      <w:r w:rsidR="00775341">
        <w:rPr>
          <w:sz w:val="22"/>
          <w:szCs w:val="22"/>
        </w:rPr>
        <w:t xml:space="preserve">THE PERIOD OF TIME FROM </w:t>
      </w:r>
      <w:r>
        <w:rPr>
          <w:sz w:val="22"/>
          <w:szCs w:val="22"/>
        </w:rPr>
        <w:t xml:space="preserve">JULY 1, 2019 THRU JUNE 30, 2020 FOR THE TOWN OF SPERRY. </w:t>
      </w:r>
      <w:r w:rsidR="00BE7E58">
        <w:rPr>
          <w:sz w:val="22"/>
          <w:szCs w:val="22"/>
        </w:rPr>
        <w:t xml:space="preserve"> (DONNA LOWERY)</w:t>
      </w:r>
    </w:p>
    <w:p w:rsidR="00B2264F" w:rsidRDefault="00B2264F" w:rsidP="00D75A28">
      <w:pPr>
        <w:ind w:left="720" w:hanging="720"/>
        <w:jc w:val="both"/>
        <w:rPr>
          <w:sz w:val="22"/>
          <w:szCs w:val="22"/>
        </w:rPr>
      </w:pPr>
    </w:p>
    <w:p w:rsidR="00A63839" w:rsidRDefault="00A63839" w:rsidP="00A6383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DISCUSSION AND APPROPRIATE ACTION RELATED TO</w:t>
      </w:r>
      <w:r w:rsidR="00775341">
        <w:rPr>
          <w:sz w:val="22"/>
          <w:szCs w:val="22"/>
        </w:rPr>
        <w:t xml:space="preserve"> ACCEPTANCE OF</w:t>
      </w:r>
      <w:r>
        <w:rPr>
          <w:sz w:val="22"/>
          <w:szCs w:val="22"/>
        </w:rPr>
        <w:t xml:space="preserve"> THE AUDIT REPORT </w:t>
      </w:r>
      <w:r w:rsidR="00775341">
        <w:rPr>
          <w:sz w:val="22"/>
          <w:szCs w:val="22"/>
        </w:rPr>
        <w:t xml:space="preserve">PREPARED BY </w:t>
      </w:r>
      <w:r>
        <w:rPr>
          <w:sz w:val="22"/>
          <w:szCs w:val="22"/>
        </w:rPr>
        <w:t>MICHAEL GREEN, CERTIFIED PUBLIC ACCOUNTANT, FOR FISCAL YEAR 2019</w:t>
      </w:r>
      <w:r w:rsidR="00775341">
        <w:rPr>
          <w:sz w:val="22"/>
          <w:szCs w:val="22"/>
        </w:rPr>
        <w:t>-2020,</w:t>
      </w:r>
      <w:r>
        <w:rPr>
          <w:sz w:val="22"/>
          <w:szCs w:val="22"/>
        </w:rPr>
        <w:t xml:space="preserve"> COVERING</w:t>
      </w:r>
      <w:r w:rsidR="00775341">
        <w:rPr>
          <w:sz w:val="22"/>
          <w:szCs w:val="22"/>
        </w:rPr>
        <w:t xml:space="preserve"> THE PERIOD OF TIME FROM </w:t>
      </w:r>
      <w:r>
        <w:rPr>
          <w:sz w:val="22"/>
          <w:szCs w:val="22"/>
        </w:rPr>
        <w:t>JULY 1, 2019 THRU JUNE 30, 2020 FOR THE SPERRY ECONOMIC DEVELOPMENT AUTHORITY.</w:t>
      </w:r>
      <w:r w:rsidR="00ED38A3">
        <w:rPr>
          <w:sz w:val="22"/>
          <w:szCs w:val="22"/>
        </w:rPr>
        <w:t xml:space="preserve"> (DONNA LOWERY)</w:t>
      </w:r>
    </w:p>
    <w:p w:rsidR="00A63839" w:rsidRDefault="00A63839" w:rsidP="00A63839">
      <w:pPr>
        <w:ind w:left="720" w:hanging="720"/>
        <w:jc w:val="both"/>
        <w:rPr>
          <w:sz w:val="22"/>
          <w:szCs w:val="22"/>
        </w:rPr>
      </w:pPr>
    </w:p>
    <w:p w:rsidR="00A63839" w:rsidRDefault="00A63839" w:rsidP="00A6383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sz w:val="22"/>
          <w:szCs w:val="22"/>
        </w:rPr>
        <w:tab/>
        <w:t>DISCUSSION AND APPROPRIATE ACTION RELATED TO</w:t>
      </w:r>
      <w:r w:rsidR="00775341">
        <w:rPr>
          <w:sz w:val="22"/>
          <w:szCs w:val="22"/>
        </w:rPr>
        <w:t xml:space="preserve"> ACCEPTANCE OF </w:t>
      </w:r>
      <w:r>
        <w:rPr>
          <w:sz w:val="22"/>
          <w:szCs w:val="22"/>
        </w:rPr>
        <w:t xml:space="preserve">THE AUDIT REPORT </w:t>
      </w:r>
      <w:r w:rsidR="00775341">
        <w:rPr>
          <w:sz w:val="22"/>
          <w:szCs w:val="22"/>
        </w:rPr>
        <w:t xml:space="preserve">PREPARED BY </w:t>
      </w:r>
      <w:r>
        <w:rPr>
          <w:sz w:val="22"/>
          <w:szCs w:val="22"/>
        </w:rPr>
        <w:t>MICHAEL GREEN, CERTIFIED PUBLIC ACCOUNTANT, FOR FISCAL YEAR 2019</w:t>
      </w:r>
      <w:r w:rsidR="00775341">
        <w:rPr>
          <w:sz w:val="22"/>
          <w:szCs w:val="22"/>
        </w:rPr>
        <w:t xml:space="preserve">-2020, </w:t>
      </w:r>
      <w:r>
        <w:rPr>
          <w:sz w:val="22"/>
          <w:szCs w:val="22"/>
        </w:rPr>
        <w:t xml:space="preserve"> COVERING</w:t>
      </w:r>
      <w:r w:rsidR="00775341">
        <w:rPr>
          <w:sz w:val="22"/>
          <w:szCs w:val="22"/>
        </w:rPr>
        <w:t xml:space="preserve"> THE PERIOD OF TIME FROM </w:t>
      </w:r>
      <w:r>
        <w:rPr>
          <w:sz w:val="22"/>
          <w:szCs w:val="22"/>
        </w:rPr>
        <w:t xml:space="preserve">JULY 1, </w:t>
      </w:r>
      <w:r w:rsidR="00042148">
        <w:rPr>
          <w:sz w:val="22"/>
          <w:szCs w:val="22"/>
        </w:rPr>
        <w:t>2019 THRU JUNE 30, 2020  FOR</w:t>
      </w:r>
      <w:r>
        <w:rPr>
          <w:sz w:val="22"/>
          <w:szCs w:val="22"/>
        </w:rPr>
        <w:t xml:space="preserve"> RESTHAVEN CEMETERY</w:t>
      </w:r>
      <w:r w:rsidR="00042148">
        <w:rPr>
          <w:sz w:val="22"/>
          <w:szCs w:val="22"/>
        </w:rPr>
        <w:t>.</w:t>
      </w:r>
      <w:r w:rsidR="00ED38A3">
        <w:rPr>
          <w:sz w:val="22"/>
          <w:szCs w:val="22"/>
        </w:rPr>
        <w:t xml:space="preserve"> (DONNA LOWERY)</w:t>
      </w:r>
    </w:p>
    <w:p w:rsidR="00A63839" w:rsidRDefault="00A63839" w:rsidP="00D75A28">
      <w:pPr>
        <w:ind w:left="720" w:hanging="720"/>
        <w:jc w:val="both"/>
        <w:rPr>
          <w:sz w:val="22"/>
          <w:szCs w:val="22"/>
        </w:rPr>
      </w:pPr>
    </w:p>
    <w:p w:rsidR="00B844E5" w:rsidRDefault="00042148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AF05AA">
        <w:rPr>
          <w:sz w:val="22"/>
          <w:szCs w:val="22"/>
        </w:rPr>
        <w:t xml:space="preserve">. </w:t>
      </w:r>
      <w:r w:rsidR="00AF05AA">
        <w:rPr>
          <w:sz w:val="22"/>
          <w:szCs w:val="22"/>
        </w:rPr>
        <w:tab/>
        <w:t xml:space="preserve">DISCUSSION AND APPROPRIATE ACTION RELATED TO </w:t>
      </w:r>
      <w:r>
        <w:rPr>
          <w:sz w:val="22"/>
          <w:szCs w:val="22"/>
        </w:rPr>
        <w:t>AMENDMENT TO THE CONTRACT FOR FISCAL YEAR 2020 COMMUNITY DEVELOPMENT BLOCK GRANT (CDBG) URBAN COUNTY PROJECT</w:t>
      </w:r>
      <w:r w:rsidR="00F67A35">
        <w:rPr>
          <w:sz w:val="22"/>
          <w:szCs w:val="22"/>
        </w:rPr>
        <w:t>,</w:t>
      </w:r>
      <w:r>
        <w:rPr>
          <w:sz w:val="22"/>
          <w:szCs w:val="22"/>
        </w:rPr>
        <w:t xml:space="preserve"> BETWEEN THE TOWN OF SPERRY AND TULSA COUNTY CDBG URBAN COUNTY. THE TOWN OF SPERRY SHALL BE ALLOCATED AN ADDITIONAL $37,854.23 FROM FISCAL YEAR 2019 TULSA COUNTY CDBG URBAN COUNTY FUNDS MAKING THE TOTAL UNDER THIS CONTRACT $155,568.00 FOR INFRASTRUCTURE IMPROVEMENTS.</w:t>
      </w:r>
    </w:p>
    <w:p w:rsidR="006F3E3C" w:rsidRDefault="006F3E3C" w:rsidP="00D75A28">
      <w:pPr>
        <w:ind w:left="720" w:hanging="720"/>
        <w:jc w:val="both"/>
        <w:rPr>
          <w:sz w:val="22"/>
          <w:szCs w:val="22"/>
        </w:rPr>
      </w:pPr>
    </w:p>
    <w:p w:rsidR="006F3E3C" w:rsidRDefault="006F3E3C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DISCUSSION AND APPROPRIATE ACTION RELATED TO “SPERRY CLEAN-UP DAYS” SCHEDULED FOR APRIL 23-24. (ADAM STANG)</w:t>
      </w:r>
    </w:p>
    <w:p w:rsidR="00BE7E58" w:rsidRDefault="00BE7E58" w:rsidP="00D75A28">
      <w:pPr>
        <w:ind w:left="720" w:hanging="720"/>
        <w:jc w:val="both"/>
        <w:rPr>
          <w:sz w:val="22"/>
          <w:szCs w:val="22"/>
        </w:rPr>
      </w:pPr>
    </w:p>
    <w:p w:rsidR="00BE7E58" w:rsidRDefault="00BE7E58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DISCUSSION AND APPROPRIATE ACTION RELATED TO SETTING A DATE AND TIME FOR A SPECIAL MEETING OF THE BOARD OF TRUSTEES DESIGNATED FOR THE REVIEW OF OKLAHOMA MUNICIPAL MANAGEMENT SERVICES REPORT ON THE POLICE DEPARTMENT. (RICK RUMSEY)</w:t>
      </w:r>
    </w:p>
    <w:p w:rsidR="00042148" w:rsidRDefault="00042148" w:rsidP="00D75A28">
      <w:pPr>
        <w:ind w:left="720" w:hanging="720"/>
        <w:jc w:val="both"/>
        <w:rPr>
          <w:sz w:val="22"/>
          <w:szCs w:val="22"/>
        </w:rPr>
      </w:pPr>
    </w:p>
    <w:p w:rsidR="00E31AB6" w:rsidRDefault="006F3E3C" w:rsidP="002B3C3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E7E58">
        <w:rPr>
          <w:sz w:val="22"/>
          <w:szCs w:val="22"/>
        </w:rPr>
        <w:t>2</w:t>
      </w:r>
      <w:r w:rsidR="003F35EF">
        <w:rPr>
          <w:sz w:val="22"/>
          <w:szCs w:val="22"/>
        </w:rPr>
        <w:t>.</w:t>
      </w:r>
      <w:r w:rsidR="00E31AB6">
        <w:rPr>
          <w:sz w:val="22"/>
          <w:szCs w:val="22"/>
        </w:rPr>
        <w:tab/>
        <w:t>EMERGENCY MANAGEMENT. (JOHN CARR)</w:t>
      </w:r>
    </w:p>
    <w:p w:rsidR="00F74FD2" w:rsidRDefault="00F74FD2" w:rsidP="002B3C37">
      <w:pPr>
        <w:ind w:left="720" w:hanging="720"/>
        <w:jc w:val="both"/>
        <w:rPr>
          <w:sz w:val="22"/>
          <w:szCs w:val="22"/>
        </w:rPr>
      </w:pPr>
    </w:p>
    <w:p w:rsidR="00761BEA" w:rsidRDefault="00071FA5" w:rsidP="00B31F5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E7E58">
        <w:rPr>
          <w:sz w:val="22"/>
          <w:szCs w:val="22"/>
        </w:rPr>
        <w:t>3</w:t>
      </w:r>
      <w:r w:rsidR="002D21DE">
        <w:rPr>
          <w:sz w:val="22"/>
          <w:szCs w:val="22"/>
        </w:rPr>
        <w:t>.</w:t>
      </w:r>
      <w:r w:rsidR="00761BEA">
        <w:rPr>
          <w:sz w:val="22"/>
          <w:szCs w:val="22"/>
        </w:rPr>
        <w:tab/>
        <w:t>DEQ</w:t>
      </w:r>
      <w:r w:rsidR="00081171">
        <w:rPr>
          <w:sz w:val="22"/>
          <w:szCs w:val="22"/>
        </w:rPr>
        <w:t>/CODE ENFORCEMENT</w:t>
      </w:r>
      <w:r w:rsidR="00761BEA">
        <w:rPr>
          <w:sz w:val="22"/>
          <w:szCs w:val="22"/>
        </w:rPr>
        <w:t xml:space="preserve"> REPORT:</w:t>
      </w:r>
      <w:r w:rsidR="000F48D5">
        <w:rPr>
          <w:sz w:val="22"/>
          <w:szCs w:val="22"/>
        </w:rPr>
        <w:t xml:space="preserve"> (JOHN CARR)</w:t>
      </w:r>
    </w:p>
    <w:p w:rsidR="002F1483" w:rsidRDefault="002F1483" w:rsidP="00D75A28">
      <w:pPr>
        <w:ind w:left="720" w:hanging="720"/>
        <w:jc w:val="both"/>
        <w:rPr>
          <w:sz w:val="22"/>
          <w:szCs w:val="22"/>
        </w:rPr>
      </w:pPr>
    </w:p>
    <w:p w:rsidR="00D75A28" w:rsidRPr="00704BAF" w:rsidRDefault="00071FA5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E7E58">
        <w:rPr>
          <w:sz w:val="22"/>
          <w:szCs w:val="22"/>
        </w:rPr>
        <w:t>4</w:t>
      </w:r>
      <w:r w:rsidR="00D2716C">
        <w:rPr>
          <w:sz w:val="22"/>
          <w:szCs w:val="22"/>
        </w:rPr>
        <w:t>.</w:t>
      </w:r>
      <w:r w:rsidR="008673C7">
        <w:rPr>
          <w:sz w:val="22"/>
          <w:szCs w:val="22"/>
        </w:rPr>
        <w:tab/>
      </w:r>
      <w:r w:rsidR="00D75A28" w:rsidRPr="00704BAF">
        <w:rPr>
          <w:sz w:val="22"/>
          <w:szCs w:val="22"/>
        </w:rPr>
        <w:t>POLICE DEPARTMENT:</w:t>
      </w:r>
      <w:r w:rsidR="000F48D5">
        <w:rPr>
          <w:sz w:val="22"/>
          <w:szCs w:val="22"/>
        </w:rPr>
        <w:t xml:space="preserve"> (JUSTIN BURCH)</w:t>
      </w:r>
    </w:p>
    <w:p w:rsidR="00D75A28" w:rsidRPr="00704BAF" w:rsidRDefault="00D75A28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D75A28" w:rsidRDefault="00D75A28" w:rsidP="00D75A28">
      <w:pPr>
        <w:ind w:left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>A. MONTHLY CRIME REPORT</w:t>
      </w:r>
      <w:r w:rsidR="00A37435" w:rsidRPr="00704BAF">
        <w:rPr>
          <w:sz w:val="22"/>
          <w:szCs w:val="22"/>
        </w:rPr>
        <w:t xml:space="preserve"> </w:t>
      </w:r>
    </w:p>
    <w:p w:rsidR="00B31F58" w:rsidRPr="00704BAF" w:rsidRDefault="00B31F58" w:rsidP="00F74FD2">
      <w:pPr>
        <w:jc w:val="both"/>
        <w:rPr>
          <w:sz w:val="22"/>
          <w:szCs w:val="22"/>
        </w:rPr>
      </w:pPr>
    </w:p>
    <w:p w:rsidR="005D646E" w:rsidRPr="00704BAF" w:rsidRDefault="00071FA5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E7E58">
        <w:rPr>
          <w:sz w:val="22"/>
          <w:szCs w:val="22"/>
        </w:rPr>
        <w:t>5</w:t>
      </w:r>
      <w:r w:rsidR="006347A6">
        <w:rPr>
          <w:sz w:val="22"/>
          <w:szCs w:val="22"/>
        </w:rPr>
        <w:t xml:space="preserve">. </w:t>
      </w:r>
      <w:r w:rsidR="006347A6">
        <w:rPr>
          <w:sz w:val="22"/>
          <w:szCs w:val="22"/>
        </w:rPr>
        <w:tab/>
        <w:t>FIRE DEPARTMENT</w:t>
      </w:r>
      <w:r w:rsidR="005D646E" w:rsidRPr="00704BAF">
        <w:rPr>
          <w:sz w:val="22"/>
          <w:szCs w:val="22"/>
        </w:rPr>
        <w:t>:</w:t>
      </w:r>
      <w:r w:rsidR="000F48D5">
        <w:rPr>
          <w:sz w:val="22"/>
          <w:szCs w:val="22"/>
        </w:rPr>
        <w:t xml:space="preserve"> (JIM HALL)</w:t>
      </w:r>
    </w:p>
    <w:p w:rsidR="005D646E" w:rsidRPr="00704BAF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5D646E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  <w:t xml:space="preserve">A. MONTHLY FIRE DEPARTMENT </w:t>
      </w:r>
      <w:r w:rsidR="00E02DC1" w:rsidRPr="00704BAF">
        <w:rPr>
          <w:sz w:val="22"/>
          <w:szCs w:val="22"/>
        </w:rPr>
        <w:t xml:space="preserve">RUN </w:t>
      </w:r>
      <w:r w:rsidRPr="00704BAF">
        <w:rPr>
          <w:sz w:val="22"/>
          <w:szCs w:val="22"/>
        </w:rPr>
        <w:t>REPORT</w:t>
      </w:r>
      <w:r w:rsidR="00586C20" w:rsidRPr="00704BAF">
        <w:rPr>
          <w:sz w:val="22"/>
          <w:szCs w:val="22"/>
        </w:rPr>
        <w:t>.</w:t>
      </w:r>
      <w:r w:rsidR="000F48D5">
        <w:rPr>
          <w:sz w:val="22"/>
          <w:szCs w:val="22"/>
        </w:rPr>
        <w:t xml:space="preserve"> </w:t>
      </w:r>
    </w:p>
    <w:p w:rsidR="00A61FF9" w:rsidRDefault="00A61FF9" w:rsidP="00D75A28">
      <w:pPr>
        <w:ind w:left="720" w:hanging="720"/>
        <w:jc w:val="both"/>
        <w:rPr>
          <w:sz w:val="22"/>
          <w:szCs w:val="22"/>
        </w:rPr>
      </w:pPr>
    </w:p>
    <w:p w:rsidR="00A61FF9" w:rsidRDefault="00A61FF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B. DISCUSSION AND APPROPRIATE ACTION RELATED TO PURCHASE OF ONE (1) SET OF BUNKER GEAR WHICH WILL CONSIST OF HOUSE FIRE CLOTHING, BOOTS AND HELMET AT A COST NOT TO EXCEED $2.500.00.</w:t>
      </w:r>
    </w:p>
    <w:p w:rsidR="00A61FF9" w:rsidRDefault="00A61FF9" w:rsidP="00D75A28">
      <w:pPr>
        <w:ind w:left="720" w:hanging="720"/>
        <w:jc w:val="both"/>
        <w:rPr>
          <w:sz w:val="22"/>
          <w:szCs w:val="22"/>
        </w:rPr>
      </w:pPr>
    </w:p>
    <w:p w:rsidR="00A61FF9" w:rsidRDefault="00A61FF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C. DISCUSSION AND APPROPRIATE ACTION RELATED TO INDIAN NATIONS COUNCIL OF GOVERNMENT (INCOG) GRANT IN THE AMOUNT OF $4,826.28 TO BE USED AS FOLLOWS:</w:t>
      </w:r>
    </w:p>
    <w:p w:rsidR="00A61FF9" w:rsidRDefault="00A61FF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7F26">
        <w:rPr>
          <w:sz w:val="22"/>
          <w:szCs w:val="22"/>
        </w:rPr>
        <w:tab/>
        <w:t>TANKER 1 PUMP</w:t>
      </w:r>
      <w:r w:rsidR="003A7F26">
        <w:rPr>
          <w:sz w:val="22"/>
          <w:szCs w:val="22"/>
        </w:rPr>
        <w:tab/>
      </w:r>
      <w:r w:rsidR="003A7F26">
        <w:rPr>
          <w:sz w:val="22"/>
          <w:szCs w:val="22"/>
        </w:rPr>
        <w:tab/>
      </w:r>
      <w:r w:rsidR="003A7F26">
        <w:rPr>
          <w:sz w:val="22"/>
          <w:szCs w:val="22"/>
        </w:rPr>
        <w:tab/>
      </w:r>
      <w:r w:rsidR="003A7F26">
        <w:rPr>
          <w:sz w:val="22"/>
          <w:szCs w:val="22"/>
        </w:rPr>
        <w:tab/>
        <w:t>$2,850.00</w:t>
      </w:r>
    </w:p>
    <w:p w:rsidR="003A7F26" w:rsidRDefault="003A7F26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RED LINE HOSE-TW0 (2) SECTIONS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$649.24</w:t>
      </w:r>
    </w:p>
    <w:p w:rsidR="003A7F26" w:rsidRPr="003A7F26" w:rsidRDefault="003A7F26" w:rsidP="00D75A28">
      <w:pPr>
        <w:ind w:left="720" w:hanging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WILDLAND HOSE – 1000 FEET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7F26">
        <w:rPr>
          <w:sz w:val="22"/>
          <w:szCs w:val="22"/>
          <w:u w:val="single"/>
        </w:rPr>
        <w:t>$1,220.00</w:t>
      </w:r>
    </w:p>
    <w:p w:rsidR="00EC20F7" w:rsidRDefault="00EC20F7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7F26">
        <w:rPr>
          <w:sz w:val="22"/>
          <w:szCs w:val="22"/>
        </w:rPr>
        <w:tab/>
      </w:r>
      <w:r w:rsidR="003A7F26">
        <w:rPr>
          <w:sz w:val="22"/>
          <w:szCs w:val="22"/>
        </w:rPr>
        <w:tab/>
      </w:r>
      <w:r w:rsidR="003A7F26">
        <w:rPr>
          <w:sz w:val="22"/>
          <w:szCs w:val="22"/>
        </w:rPr>
        <w:tab/>
      </w:r>
      <w:r w:rsidR="003A7F26">
        <w:rPr>
          <w:sz w:val="22"/>
          <w:szCs w:val="22"/>
        </w:rPr>
        <w:tab/>
      </w:r>
      <w:r w:rsidR="003A7F26">
        <w:rPr>
          <w:sz w:val="22"/>
          <w:szCs w:val="22"/>
        </w:rPr>
        <w:tab/>
      </w:r>
      <w:r w:rsidR="003A7F26">
        <w:rPr>
          <w:sz w:val="22"/>
          <w:szCs w:val="22"/>
        </w:rPr>
        <w:tab/>
      </w:r>
      <w:r w:rsidR="003A7F26">
        <w:rPr>
          <w:sz w:val="22"/>
          <w:szCs w:val="22"/>
        </w:rPr>
        <w:tab/>
        <w:t>$4,719.24</w:t>
      </w:r>
    </w:p>
    <w:p w:rsidR="003A7F26" w:rsidRDefault="003A7F26" w:rsidP="00D75A28">
      <w:pPr>
        <w:ind w:left="720" w:hanging="720"/>
        <w:jc w:val="both"/>
        <w:rPr>
          <w:sz w:val="22"/>
          <w:szCs w:val="22"/>
        </w:rPr>
      </w:pPr>
    </w:p>
    <w:p w:rsidR="00833576" w:rsidRDefault="00071FA5" w:rsidP="00BD732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E7E58">
        <w:rPr>
          <w:sz w:val="22"/>
          <w:szCs w:val="22"/>
        </w:rPr>
        <w:t>6</w:t>
      </w:r>
      <w:r w:rsidR="00F74FD2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  <w:t>VOTE TO ADJOURN.</w:t>
      </w:r>
    </w:p>
    <w:p w:rsidR="001902A0" w:rsidRPr="00704BAF" w:rsidRDefault="001902A0" w:rsidP="002F276B">
      <w:pPr>
        <w:ind w:left="720" w:hanging="720"/>
        <w:jc w:val="both"/>
        <w:rPr>
          <w:sz w:val="22"/>
          <w:szCs w:val="22"/>
        </w:rPr>
      </w:pPr>
    </w:p>
    <w:p w:rsidR="003A4CF5" w:rsidRPr="00704BAF" w:rsidRDefault="003A4CF5" w:rsidP="00EC11FD">
      <w:pPr>
        <w:ind w:left="720" w:hanging="720"/>
        <w:jc w:val="both"/>
        <w:rPr>
          <w:b/>
          <w:sz w:val="22"/>
          <w:szCs w:val="22"/>
        </w:rPr>
      </w:pPr>
    </w:p>
    <w:p w:rsidR="00B638EC" w:rsidRPr="00704BAF" w:rsidRDefault="00B638EC" w:rsidP="00B638EC">
      <w:pPr>
        <w:rPr>
          <w:sz w:val="22"/>
          <w:szCs w:val="22"/>
        </w:rPr>
      </w:pPr>
      <w:proofErr w:type="gramStart"/>
      <w:r w:rsidRPr="00704BAF">
        <w:rPr>
          <w:b/>
          <w:sz w:val="22"/>
          <w:szCs w:val="22"/>
        </w:rPr>
        <w:t xml:space="preserve">POSTED OUTSIDE </w:t>
      </w:r>
      <w:r w:rsidR="00A25F45">
        <w:rPr>
          <w:b/>
          <w:sz w:val="22"/>
          <w:szCs w:val="22"/>
        </w:rPr>
        <w:t>CITY HALL ON OR BEFORE 4:30</w:t>
      </w:r>
      <w:r w:rsidRPr="00704BAF">
        <w:rPr>
          <w:b/>
          <w:sz w:val="22"/>
          <w:szCs w:val="22"/>
        </w:rPr>
        <w:t xml:space="preserve"> PM ON </w:t>
      </w:r>
      <w:r w:rsidR="00071FA5">
        <w:rPr>
          <w:b/>
          <w:sz w:val="22"/>
          <w:szCs w:val="22"/>
        </w:rPr>
        <w:t xml:space="preserve">MARCH </w:t>
      </w:r>
      <w:r w:rsidR="00A25F45">
        <w:rPr>
          <w:b/>
          <w:sz w:val="22"/>
          <w:szCs w:val="22"/>
        </w:rPr>
        <w:t>10</w:t>
      </w:r>
      <w:r w:rsidR="0059335D">
        <w:rPr>
          <w:b/>
          <w:sz w:val="22"/>
          <w:szCs w:val="22"/>
        </w:rPr>
        <w:t>, 2021</w:t>
      </w:r>
      <w:r w:rsidRPr="00704BAF">
        <w:rPr>
          <w:sz w:val="22"/>
          <w:szCs w:val="22"/>
        </w:rPr>
        <w:t>.</w:t>
      </w:r>
      <w:proofErr w:type="gramEnd"/>
    </w:p>
    <w:p w:rsidR="007267F7" w:rsidRDefault="007267F7" w:rsidP="00B638EC">
      <w:pPr>
        <w:rPr>
          <w:sz w:val="22"/>
        </w:rPr>
      </w:pPr>
    </w:p>
    <w:p w:rsidR="007267F7" w:rsidRDefault="007267F7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F9" w:rsidRDefault="00A61FF9">
      <w:r>
        <w:separator/>
      </w:r>
    </w:p>
  </w:endnote>
  <w:endnote w:type="continuationSeparator" w:id="1">
    <w:p w:rsidR="00A61FF9" w:rsidRDefault="00A6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F9" w:rsidRDefault="00A61FF9">
      <w:r>
        <w:separator/>
      </w:r>
    </w:p>
  </w:footnote>
  <w:footnote w:type="continuationSeparator" w:id="1">
    <w:p w:rsidR="00A61FF9" w:rsidRDefault="00A61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F9" w:rsidRDefault="00A61FF9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A61FF9" w:rsidRDefault="00A61FF9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March 11, 2021</w:t>
    </w:r>
  </w:p>
  <w:p w:rsidR="00A61FF9" w:rsidRPr="004C13A1" w:rsidRDefault="00A61FF9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9A3EC9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9A3EC9" w:rsidRPr="004C13A1">
      <w:rPr>
        <w:i/>
        <w:sz w:val="18"/>
        <w:szCs w:val="18"/>
      </w:rPr>
      <w:fldChar w:fldCharType="separate"/>
    </w:r>
    <w:r w:rsidR="00932576">
      <w:rPr>
        <w:i/>
        <w:noProof/>
        <w:sz w:val="18"/>
        <w:szCs w:val="18"/>
      </w:rPr>
      <w:t>1</w:t>
    </w:r>
    <w:r w:rsidR="009A3EC9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9A3EC9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9A3EC9" w:rsidRPr="004C13A1">
      <w:rPr>
        <w:i/>
        <w:sz w:val="18"/>
        <w:szCs w:val="18"/>
      </w:rPr>
      <w:fldChar w:fldCharType="separate"/>
    </w:r>
    <w:r w:rsidR="00932576">
      <w:rPr>
        <w:i/>
        <w:noProof/>
        <w:sz w:val="18"/>
        <w:szCs w:val="18"/>
      </w:rPr>
      <w:t>2</w:t>
    </w:r>
    <w:r w:rsidR="009A3EC9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0BF"/>
    <w:rsid w:val="00011EAF"/>
    <w:rsid w:val="000135D7"/>
    <w:rsid w:val="00014319"/>
    <w:rsid w:val="00020BE8"/>
    <w:rsid w:val="00025121"/>
    <w:rsid w:val="00032BA1"/>
    <w:rsid w:val="00037667"/>
    <w:rsid w:val="00037E39"/>
    <w:rsid w:val="00042148"/>
    <w:rsid w:val="00042EC6"/>
    <w:rsid w:val="00046276"/>
    <w:rsid w:val="000463DF"/>
    <w:rsid w:val="00052375"/>
    <w:rsid w:val="00057863"/>
    <w:rsid w:val="00057CAE"/>
    <w:rsid w:val="00060006"/>
    <w:rsid w:val="0006350C"/>
    <w:rsid w:val="00064471"/>
    <w:rsid w:val="00065AD5"/>
    <w:rsid w:val="00071FA5"/>
    <w:rsid w:val="00074030"/>
    <w:rsid w:val="00076C45"/>
    <w:rsid w:val="00077287"/>
    <w:rsid w:val="00081171"/>
    <w:rsid w:val="0008205D"/>
    <w:rsid w:val="00090566"/>
    <w:rsid w:val="000908F6"/>
    <w:rsid w:val="00090FA3"/>
    <w:rsid w:val="00091AFE"/>
    <w:rsid w:val="0009529A"/>
    <w:rsid w:val="00095EDC"/>
    <w:rsid w:val="0009692A"/>
    <w:rsid w:val="000A1F42"/>
    <w:rsid w:val="000A7A94"/>
    <w:rsid w:val="000B4A8A"/>
    <w:rsid w:val="000C6A13"/>
    <w:rsid w:val="000D1161"/>
    <w:rsid w:val="000D1717"/>
    <w:rsid w:val="000D1A1D"/>
    <w:rsid w:val="000D7E30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10946"/>
    <w:rsid w:val="00113191"/>
    <w:rsid w:val="00114F9B"/>
    <w:rsid w:val="001152CC"/>
    <w:rsid w:val="001178DE"/>
    <w:rsid w:val="00117F8F"/>
    <w:rsid w:val="00121C8D"/>
    <w:rsid w:val="001229D2"/>
    <w:rsid w:val="00124711"/>
    <w:rsid w:val="0013029E"/>
    <w:rsid w:val="00131E52"/>
    <w:rsid w:val="00140200"/>
    <w:rsid w:val="00142745"/>
    <w:rsid w:val="00142EAE"/>
    <w:rsid w:val="001432EA"/>
    <w:rsid w:val="00146434"/>
    <w:rsid w:val="0015261E"/>
    <w:rsid w:val="00154926"/>
    <w:rsid w:val="00154E26"/>
    <w:rsid w:val="00163650"/>
    <w:rsid w:val="00170EAA"/>
    <w:rsid w:val="00172AAB"/>
    <w:rsid w:val="0017638F"/>
    <w:rsid w:val="00176441"/>
    <w:rsid w:val="0017688D"/>
    <w:rsid w:val="00177567"/>
    <w:rsid w:val="001776A6"/>
    <w:rsid w:val="00182683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461"/>
    <w:rsid w:val="001C2D57"/>
    <w:rsid w:val="001C2ED2"/>
    <w:rsid w:val="001C52B3"/>
    <w:rsid w:val="001C6620"/>
    <w:rsid w:val="001D6434"/>
    <w:rsid w:val="001E650B"/>
    <w:rsid w:val="001E6BF2"/>
    <w:rsid w:val="001F15DF"/>
    <w:rsid w:val="001F7879"/>
    <w:rsid w:val="00203070"/>
    <w:rsid w:val="00203880"/>
    <w:rsid w:val="00204DF8"/>
    <w:rsid w:val="00207794"/>
    <w:rsid w:val="00210FCC"/>
    <w:rsid w:val="002114AF"/>
    <w:rsid w:val="0021391E"/>
    <w:rsid w:val="002146DE"/>
    <w:rsid w:val="00215EF8"/>
    <w:rsid w:val="00216029"/>
    <w:rsid w:val="002210DB"/>
    <w:rsid w:val="00223438"/>
    <w:rsid w:val="00232B2B"/>
    <w:rsid w:val="0023466A"/>
    <w:rsid w:val="00236BF9"/>
    <w:rsid w:val="002410C4"/>
    <w:rsid w:val="0024317D"/>
    <w:rsid w:val="00250949"/>
    <w:rsid w:val="002542FC"/>
    <w:rsid w:val="00262CDD"/>
    <w:rsid w:val="00265309"/>
    <w:rsid w:val="00270014"/>
    <w:rsid w:val="00270866"/>
    <w:rsid w:val="00271E6C"/>
    <w:rsid w:val="00274392"/>
    <w:rsid w:val="002765E3"/>
    <w:rsid w:val="00285B3B"/>
    <w:rsid w:val="00287B89"/>
    <w:rsid w:val="002941C4"/>
    <w:rsid w:val="00295110"/>
    <w:rsid w:val="002959A7"/>
    <w:rsid w:val="0029780B"/>
    <w:rsid w:val="002A2D36"/>
    <w:rsid w:val="002A719A"/>
    <w:rsid w:val="002B3C37"/>
    <w:rsid w:val="002C4AE3"/>
    <w:rsid w:val="002C5863"/>
    <w:rsid w:val="002C5887"/>
    <w:rsid w:val="002C6066"/>
    <w:rsid w:val="002C6BEE"/>
    <w:rsid w:val="002C7A62"/>
    <w:rsid w:val="002D1CA5"/>
    <w:rsid w:val="002D21DE"/>
    <w:rsid w:val="002D38B0"/>
    <w:rsid w:val="002D6878"/>
    <w:rsid w:val="002E187B"/>
    <w:rsid w:val="002E4793"/>
    <w:rsid w:val="002F0305"/>
    <w:rsid w:val="002F1483"/>
    <w:rsid w:val="002F276B"/>
    <w:rsid w:val="002F5AAB"/>
    <w:rsid w:val="00301A3E"/>
    <w:rsid w:val="00304EDF"/>
    <w:rsid w:val="0030617E"/>
    <w:rsid w:val="003068A1"/>
    <w:rsid w:val="00307C1F"/>
    <w:rsid w:val="003100F0"/>
    <w:rsid w:val="003153D6"/>
    <w:rsid w:val="00321688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6707D"/>
    <w:rsid w:val="0037111A"/>
    <w:rsid w:val="00371396"/>
    <w:rsid w:val="00372524"/>
    <w:rsid w:val="00374D86"/>
    <w:rsid w:val="00375607"/>
    <w:rsid w:val="003836DA"/>
    <w:rsid w:val="00390841"/>
    <w:rsid w:val="00390899"/>
    <w:rsid w:val="003930EC"/>
    <w:rsid w:val="003955E3"/>
    <w:rsid w:val="003A0133"/>
    <w:rsid w:val="003A3844"/>
    <w:rsid w:val="003A4483"/>
    <w:rsid w:val="003A4CF5"/>
    <w:rsid w:val="003A7F26"/>
    <w:rsid w:val="003B0795"/>
    <w:rsid w:val="003B318A"/>
    <w:rsid w:val="003B3A2B"/>
    <w:rsid w:val="003B516E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5EF"/>
    <w:rsid w:val="003F3D2B"/>
    <w:rsid w:val="003F51F0"/>
    <w:rsid w:val="003F5966"/>
    <w:rsid w:val="003F6D83"/>
    <w:rsid w:val="00400779"/>
    <w:rsid w:val="0040463B"/>
    <w:rsid w:val="00404FFA"/>
    <w:rsid w:val="00410ACB"/>
    <w:rsid w:val="00413B75"/>
    <w:rsid w:val="00413DB5"/>
    <w:rsid w:val="00414647"/>
    <w:rsid w:val="004166B2"/>
    <w:rsid w:val="00417232"/>
    <w:rsid w:val="004228CE"/>
    <w:rsid w:val="00425586"/>
    <w:rsid w:val="0042744D"/>
    <w:rsid w:val="004341FA"/>
    <w:rsid w:val="004353C2"/>
    <w:rsid w:val="00436E1F"/>
    <w:rsid w:val="004447A6"/>
    <w:rsid w:val="00444C72"/>
    <w:rsid w:val="0044748B"/>
    <w:rsid w:val="00447FD3"/>
    <w:rsid w:val="004536C6"/>
    <w:rsid w:val="0045501A"/>
    <w:rsid w:val="00456613"/>
    <w:rsid w:val="00457783"/>
    <w:rsid w:val="00461577"/>
    <w:rsid w:val="00462595"/>
    <w:rsid w:val="00462C8A"/>
    <w:rsid w:val="0046789C"/>
    <w:rsid w:val="00474EFA"/>
    <w:rsid w:val="00475881"/>
    <w:rsid w:val="00484EF3"/>
    <w:rsid w:val="004856B7"/>
    <w:rsid w:val="004872DC"/>
    <w:rsid w:val="00487AA6"/>
    <w:rsid w:val="00490712"/>
    <w:rsid w:val="0049100C"/>
    <w:rsid w:val="00491D5F"/>
    <w:rsid w:val="00492F3E"/>
    <w:rsid w:val="00496286"/>
    <w:rsid w:val="00496E5C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A58"/>
    <w:rsid w:val="00522E61"/>
    <w:rsid w:val="00523C91"/>
    <w:rsid w:val="005262BE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46DAB"/>
    <w:rsid w:val="0054783B"/>
    <w:rsid w:val="0055161C"/>
    <w:rsid w:val="00553462"/>
    <w:rsid w:val="005536F4"/>
    <w:rsid w:val="00553B1D"/>
    <w:rsid w:val="005543C6"/>
    <w:rsid w:val="005563E8"/>
    <w:rsid w:val="0057652A"/>
    <w:rsid w:val="0057714F"/>
    <w:rsid w:val="00577FCD"/>
    <w:rsid w:val="0058026F"/>
    <w:rsid w:val="005831D0"/>
    <w:rsid w:val="00584F7C"/>
    <w:rsid w:val="00586C20"/>
    <w:rsid w:val="00592C80"/>
    <w:rsid w:val="0059335D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2514"/>
    <w:rsid w:val="005D4209"/>
    <w:rsid w:val="005D5130"/>
    <w:rsid w:val="005D51D7"/>
    <w:rsid w:val="005D646E"/>
    <w:rsid w:val="005D73B4"/>
    <w:rsid w:val="005D7C91"/>
    <w:rsid w:val="005E2912"/>
    <w:rsid w:val="005E30C5"/>
    <w:rsid w:val="005F01A9"/>
    <w:rsid w:val="005F1F61"/>
    <w:rsid w:val="005F380C"/>
    <w:rsid w:val="005F4226"/>
    <w:rsid w:val="005F6628"/>
    <w:rsid w:val="005F6C86"/>
    <w:rsid w:val="00610155"/>
    <w:rsid w:val="00611596"/>
    <w:rsid w:val="00612678"/>
    <w:rsid w:val="006161A2"/>
    <w:rsid w:val="0061659B"/>
    <w:rsid w:val="00616EC2"/>
    <w:rsid w:val="006200EC"/>
    <w:rsid w:val="00620CBC"/>
    <w:rsid w:val="00627ED4"/>
    <w:rsid w:val="00630D62"/>
    <w:rsid w:val="00630F2B"/>
    <w:rsid w:val="006333D3"/>
    <w:rsid w:val="006347A6"/>
    <w:rsid w:val="0063559D"/>
    <w:rsid w:val="00635B7E"/>
    <w:rsid w:val="0064440A"/>
    <w:rsid w:val="006456D3"/>
    <w:rsid w:val="00650785"/>
    <w:rsid w:val="006616E6"/>
    <w:rsid w:val="00663366"/>
    <w:rsid w:val="00670FB3"/>
    <w:rsid w:val="006749B7"/>
    <w:rsid w:val="00682B64"/>
    <w:rsid w:val="0069045C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7BC1"/>
    <w:rsid w:val="006D007A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F39C3"/>
    <w:rsid w:val="006F3E3C"/>
    <w:rsid w:val="006F44FB"/>
    <w:rsid w:val="006F5A4F"/>
    <w:rsid w:val="006F5C6F"/>
    <w:rsid w:val="00704BAF"/>
    <w:rsid w:val="0071550E"/>
    <w:rsid w:val="00716ACF"/>
    <w:rsid w:val="00723219"/>
    <w:rsid w:val="007267F7"/>
    <w:rsid w:val="00727649"/>
    <w:rsid w:val="007303E1"/>
    <w:rsid w:val="007341BC"/>
    <w:rsid w:val="007346A3"/>
    <w:rsid w:val="00734EF9"/>
    <w:rsid w:val="00735286"/>
    <w:rsid w:val="007375D7"/>
    <w:rsid w:val="00740790"/>
    <w:rsid w:val="00742B91"/>
    <w:rsid w:val="00751A89"/>
    <w:rsid w:val="00752B74"/>
    <w:rsid w:val="00755157"/>
    <w:rsid w:val="0075613D"/>
    <w:rsid w:val="00760D31"/>
    <w:rsid w:val="00761BEA"/>
    <w:rsid w:val="007646F6"/>
    <w:rsid w:val="007652E9"/>
    <w:rsid w:val="0076538A"/>
    <w:rsid w:val="00765EFF"/>
    <w:rsid w:val="00775341"/>
    <w:rsid w:val="0077791D"/>
    <w:rsid w:val="0078016F"/>
    <w:rsid w:val="00781157"/>
    <w:rsid w:val="00786C45"/>
    <w:rsid w:val="007908B5"/>
    <w:rsid w:val="00791152"/>
    <w:rsid w:val="007942F5"/>
    <w:rsid w:val="00795F81"/>
    <w:rsid w:val="00796BE3"/>
    <w:rsid w:val="00796CAA"/>
    <w:rsid w:val="007A31A5"/>
    <w:rsid w:val="007B61BF"/>
    <w:rsid w:val="007B6729"/>
    <w:rsid w:val="007C37C2"/>
    <w:rsid w:val="007C38D0"/>
    <w:rsid w:val="007C41BC"/>
    <w:rsid w:val="007D326F"/>
    <w:rsid w:val="007D6DBD"/>
    <w:rsid w:val="007D6EEE"/>
    <w:rsid w:val="007E7BCD"/>
    <w:rsid w:val="007F2578"/>
    <w:rsid w:val="007F4199"/>
    <w:rsid w:val="007F5B2A"/>
    <w:rsid w:val="007F6EBD"/>
    <w:rsid w:val="007F7069"/>
    <w:rsid w:val="0080013B"/>
    <w:rsid w:val="008001E2"/>
    <w:rsid w:val="00801110"/>
    <w:rsid w:val="00804345"/>
    <w:rsid w:val="00810AD3"/>
    <w:rsid w:val="00815166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524E8"/>
    <w:rsid w:val="00860ACC"/>
    <w:rsid w:val="00865024"/>
    <w:rsid w:val="008673C7"/>
    <w:rsid w:val="008706F7"/>
    <w:rsid w:val="00876AB9"/>
    <w:rsid w:val="00880ACE"/>
    <w:rsid w:val="00881632"/>
    <w:rsid w:val="0089068F"/>
    <w:rsid w:val="00891B5F"/>
    <w:rsid w:val="00892804"/>
    <w:rsid w:val="00895DDE"/>
    <w:rsid w:val="00896E04"/>
    <w:rsid w:val="008A31A4"/>
    <w:rsid w:val="008B153F"/>
    <w:rsid w:val="008B4563"/>
    <w:rsid w:val="008C056B"/>
    <w:rsid w:val="008D0443"/>
    <w:rsid w:val="008D1BA4"/>
    <w:rsid w:val="008D244F"/>
    <w:rsid w:val="008D2A08"/>
    <w:rsid w:val="008D2F25"/>
    <w:rsid w:val="008D57D6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2B59"/>
    <w:rsid w:val="00916E5A"/>
    <w:rsid w:val="009174BD"/>
    <w:rsid w:val="00917C75"/>
    <w:rsid w:val="00920A12"/>
    <w:rsid w:val="0092200F"/>
    <w:rsid w:val="00923669"/>
    <w:rsid w:val="00931323"/>
    <w:rsid w:val="00931557"/>
    <w:rsid w:val="00931B1A"/>
    <w:rsid w:val="00931B8B"/>
    <w:rsid w:val="00932576"/>
    <w:rsid w:val="00932BC2"/>
    <w:rsid w:val="00933165"/>
    <w:rsid w:val="00934DE7"/>
    <w:rsid w:val="00935D3A"/>
    <w:rsid w:val="00936CB0"/>
    <w:rsid w:val="009402BD"/>
    <w:rsid w:val="0095504F"/>
    <w:rsid w:val="00956CA7"/>
    <w:rsid w:val="00965B13"/>
    <w:rsid w:val="00970660"/>
    <w:rsid w:val="00971C5D"/>
    <w:rsid w:val="0097301F"/>
    <w:rsid w:val="00980539"/>
    <w:rsid w:val="00987C0B"/>
    <w:rsid w:val="009926A5"/>
    <w:rsid w:val="009934BE"/>
    <w:rsid w:val="009942D6"/>
    <w:rsid w:val="00996BA6"/>
    <w:rsid w:val="009A3163"/>
    <w:rsid w:val="009A34FC"/>
    <w:rsid w:val="009A3EC9"/>
    <w:rsid w:val="009B7075"/>
    <w:rsid w:val="009D304B"/>
    <w:rsid w:val="009D4037"/>
    <w:rsid w:val="009D469C"/>
    <w:rsid w:val="009E0B08"/>
    <w:rsid w:val="009E2EA9"/>
    <w:rsid w:val="009E4954"/>
    <w:rsid w:val="009E4D11"/>
    <w:rsid w:val="009E78CD"/>
    <w:rsid w:val="009F52CE"/>
    <w:rsid w:val="009F5EDD"/>
    <w:rsid w:val="009F65C3"/>
    <w:rsid w:val="009F71A2"/>
    <w:rsid w:val="00A00DC0"/>
    <w:rsid w:val="00A02A14"/>
    <w:rsid w:val="00A03F97"/>
    <w:rsid w:val="00A04F8B"/>
    <w:rsid w:val="00A13A74"/>
    <w:rsid w:val="00A20967"/>
    <w:rsid w:val="00A20C95"/>
    <w:rsid w:val="00A21F80"/>
    <w:rsid w:val="00A220D2"/>
    <w:rsid w:val="00A23F6D"/>
    <w:rsid w:val="00A2423A"/>
    <w:rsid w:val="00A24753"/>
    <w:rsid w:val="00A25F45"/>
    <w:rsid w:val="00A31681"/>
    <w:rsid w:val="00A3235A"/>
    <w:rsid w:val="00A34B8D"/>
    <w:rsid w:val="00A36003"/>
    <w:rsid w:val="00A36FDC"/>
    <w:rsid w:val="00A37435"/>
    <w:rsid w:val="00A374C2"/>
    <w:rsid w:val="00A3774F"/>
    <w:rsid w:val="00A40D13"/>
    <w:rsid w:val="00A40F18"/>
    <w:rsid w:val="00A415C7"/>
    <w:rsid w:val="00A41DBD"/>
    <w:rsid w:val="00A427D6"/>
    <w:rsid w:val="00A42BA8"/>
    <w:rsid w:val="00A44B47"/>
    <w:rsid w:val="00A479E9"/>
    <w:rsid w:val="00A53AC5"/>
    <w:rsid w:val="00A55AA3"/>
    <w:rsid w:val="00A560A7"/>
    <w:rsid w:val="00A571D5"/>
    <w:rsid w:val="00A60C2A"/>
    <w:rsid w:val="00A61FF9"/>
    <w:rsid w:val="00A63839"/>
    <w:rsid w:val="00A679EA"/>
    <w:rsid w:val="00A67C7F"/>
    <w:rsid w:val="00A701DA"/>
    <w:rsid w:val="00A73CAF"/>
    <w:rsid w:val="00A836E3"/>
    <w:rsid w:val="00A84435"/>
    <w:rsid w:val="00A90D92"/>
    <w:rsid w:val="00A96AD3"/>
    <w:rsid w:val="00A9746A"/>
    <w:rsid w:val="00AA1CDF"/>
    <w:rsid w:val="00AA42D4"/>
    <w:rsid w:val="00AA5CBA"/>
    <w:rsid w:val="00AB0D30"/>
    <w:rsid w:val="00AB1F3F"/>
    <w:rsid w:val="00AB4937"/>
    <w:rsid w:val="00AB7BC8"/>
    <w:rsid w:val="00AC1876"/>
    <w:rsid w:val="00AC26AB"/>
    <w:rsid w:val="00AC3E0B"/>
    <w:rsid w:val="00AC4355"/>
    <w:rsid w:val="00AD2222"/>
    <w:rsid w:val="00AD66A3"/>
    <w:rsid w:val="00AE33E2"/>
    <w:rsid w:val="00AE3CD9"/>
    <w:rsid w:val="00AF0085"/>
    <w:rsid w:val="00AF05AA"/>
    <w:rsid w:val="00AF6774"/>
    <w:rsid w:val="00B0395F"/>
    <w:rsid w:val="00B03EEE"/>
    <w:rsid w:val="00B04768"/>
    <w:rsid w:val="00B0668E"/>
    <w:rsid w:val="00B124A7"/>
    <w:rsid w:val="00B15EFB"/>
    <w:rsid w:val="00B2264F"/>
    <w:rsid w:val="00B23A1C"/>
    <w:rsid w:val="00B23ED4"/>
    <w:rsid w:val="00B31F58"/>
    <w:rsid w:val="00B31F88"/>
    <w:rsid w:val="00B323E5"/>
    <w:rsid w:val="00B41ADC"/>
    <w:rsid w:val="00B45586"/>
    <w:rsid w:val="00B45E45"/>
    <w:rsid w:val="00B47512"/>
    <w:rsid w:val="00B47FE5"/>
    <w:rsid w:val="00B51B71"/>
    <w:rsid w:val="00B529F5"/>
    <w:rsid w:val="00B6183D"/>
    <w:rsid w:val="00B62F05"/>
    <w:rsid w:val="00B638EC"/>
    <w:rsid w:val="00B67144"/>
    <w:rsid w:val="00B67BA0"/>
    <w:rsid w:val="00B7518A"/>
    <w:rsid w:val="00B7599D"/>
    <w:rsid w:val="00B75B70"/>
    <w:rsid w:val="00B76455"/>
    <w:rsid w:val="00B77E04"/>
    <w:rsid w:val="00B805DA"/>
    <w:rsid w:val="00B8158C"/>
    <w:rsid w:val="00B8318F"/>
    <w:rsid w:val="00B83FAC"/>
    <w:rsid w:val="00B844E5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4BF"/>
    <w:rsid w:val="00BA75DF"/>
    <w:rsid w:val="00BB4E97"/>
    <w:rsid w:val="00BB6AE9"/>
    <w:rsid w:val="00BB7530"/>
    <w:rsid w:val="00BB7B4B"/>
    <w:rsid w:val="00BC1DF3"/>
    <w:rsid w:val="00BC287E"/>
    <w:rsid w:val="00BC349C"/>
    <w:rsid w:val="00BC6F09"/>
    <w:rsid w:val="00BD05BA"/>
    <w:rsid w:val="00BD5755"/>
    <w:rsid w:val="00BD57A0"/>
    <w:rsid w:val="00BD5991"/>
    <w:rsid w:val="00BD6250"/>
    <w:rsid w:val="00BD7326"/>
    <w:rsid w:val="00BE07EB"/>
    <w:rsid w:val="00BE4A74"/>
    <w:rsid w:val="00BE50E2"/>
    <w:rsid w:val="00BE5BB0"/>
    <w:rsid w:val="00BE7E58"/>
    <w:rsid w:val="00BF16E6"/>
    <w:rsid w:val="00BF17BB"/>
    <w:rsid w:val="00BF50C1"/>
    <w:rsid w:val="00BF581E"/>
    <w:rsid w:val="00BF5C6A"/>
    <w:rsid w:val="00BF6E91"/>
    <w:rsid w:val="00C004FC"/>
    <w:rsid w:val="00C015E3"/>
    <w:rsid w:val="00C05E1D"/>
    <w:rsid w:val="00C1185E"/>
    <w:rsid w:val="00C133E1"/>
    <w:rsid w:val="00C13FFB"/>
    <w:rsid w:val="00C2129F"/>
    <w:rsid w:val="00C22BA9"/>
    <w:rsid w:val="00C23312"/>
    <w:rsid w:val="00C31CCA"/>
    <w:rsid w:val="00C33085"/>
    <w:rsid w:val="00C45110"/>
    <w:rsid w:val="00C52C1A"/>
    <w:rsid w:val="00C54A63"/>
    <w:rsid w:val="00C56C43"/>
    <w:rsid w:val="00C57233"/>
    <w:rsid w:val="00C64EF8"/>
    <w:rsid w:val="00C6540F"/>
    <w:rsid w:val="00C71AFE"/>
    <w:rsid w:val="00C73A1E"/>
    <w:rsid w:val="00C74173"/>
    <w:rsid w:val="00C75137"/>
    <w:rsid w:val="00C77170"/>
    <w:rsid w:val="00C82298"/>
    <w:rsid w:val="00C83988"/>
    <w:rsid w:val="00C85AC5"/>
    <w:rsid w:val="00C91951"/>
    <w:rsid w:val="00C960E3"/>
    <w:rsid w:val="00CA0C5E"/>
    <w:rsid w:val="00CA4329"/>
    <w:rsid w:val="00CA5961"/>
    <w:rsid w:val="00CB0859"/>
    <w:rsid w:val="00CB1D5F"/>
    <w:rsid w:val="00CB4AEA"/>
    <w:rsid w:val="00CC0DDF"/>
    <w:rsid w:val="00CC18E2"/>
    <w:rsid w:val="00CC2C88"/>
    <w:rsid w:val="00CC345F"/>
    <w:rsid w:val="00CC7FBD"/>
    <w:rsid w:val="00CD144A"/>
    <w:rsid w:val="00CD2592"/>
    <w:rsid w:val="00CD325E"/>
    <w:rsid w:val="00CE097B"/>
    <w:rsid w:val="00CE1415"/>
    <w:rsid w:val="00CE3C22"/>
    <w:rsid w:val="00CE6B06"/>
    <w:rsid w:val="00CF09E6"/>
    <w:rsid w:val="00CF0E88"/>
    <w:rsid w:val="00CF5A57"/>
    <w:rsid w:val="00CF5B57"/>
    <w:rsid w:val="00CF6F2F"/>
    <w:rsid w:val="00CF7E0B"/>
    <w:rsid w:val="00D0389D"/>
    <w:rsid w:val="00D04867"/>
    <w:rsid w:val="00D07201"/>
    <w:rsid w:val="00D1117A"/>
    <w:rsid w:val="00D15A0A"/>
    <w:rsid w:val="00D25165"/>
    <w:rsid w:val="00D2716C"/>
    <w:rsid w:val="00D314A8"/>
    <w:rsid w:val="00D33E14"/>
    <w:rsid w:val="00D36088"/>
    <w:rsid w:val="00D376C5"/>
    <w:rsid w:val="00D55119"/>
    <w:rsid w:val="00D55513"/>
    <w:rsid w:val="00D61326"/>
    <w:rsid w:val="00D620B0"/>
    <w:rsid w:val="00D626CB"/>
    <w:rsid w:val="00D65355"/>
    <w:rsid w:val="00D65367"/>
    <w:rsid w:val="00D70E50"/>
    <w:rsid w:val="00D72480"/>
    <w:rsid w:val="00D74CD5"/>
    <w:rsid w:val="00D75A28"/>
    <w:rsid w:val="00D87B0A"/>
    <w:rsid w:val="00D90355"/>
    <w:rsid w:val="00D92009"/>
    <w:rsid w:val="00D920FE"/>
    <w:rsid w:val="00D94DCD"/>
    <w:rsid w:val="00DA18B2"/>
    <w:rsid w:val="00DA335F"/>
    <w:rsid w:val="00DA38AB"/>
    <w:rsid w:val="00DB193E"/>
    <w:rsid w:val="00DC0AC0"/>
    <w:rsid w:val="00DC288F"/>
    <w:rsid w:val="00DC4165"/>
    <w:rsid w:val="00DC5553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4E0D"/>
    <w:rsid w:val="00DF635E"/>
    <w:rsid w:val="00DF748E"/>
    <w:rsid w:val="00DF76B1"/>
    <w:rsid w:val="00E01AFD"/>
    <w:rsid w:val="00E02DC1"/>
    <w:rsid w:val="00E04E30"/>
    <w:rsid w:val="00E06F74"/>
    <w:rsid w:val="00E10C08"/>
    <w:rsid w:val="00E1203F"/>
    <w:rsid w:val="00E15CC6"/>
    <w:rsid w:val="00E205AD"/>
    <w:rsid w:val="00E23F80"/>
    <w:rsid w:val="00E2484D"/>
    <w:rsid w:val="00E24B00"/>
    <w:rsid w:val="00E26054"/>
    <w:rsid w:val="00E3011E"/>
    <w:rsid w:val="00E31AB6"/>
    <w:rsid w:val="00E32A17"/>
    <w:rsid w:val="00E35224"/>
    <w:rsid w:val="00E40F29"/>
    <w:rsid w:val="00E41676"/>
    <w:rsid w:val="00E55F6D"/>
    <w:rsid w:val="00E57D1C"/>
    <w:rsid w:val="00E601A5"/>
    <w:rsid w:val="00E64060"/>
    <w:rsid w:val="00E64962"/>
    <w:rsid w:val="00E67A57"/>
    <w:rsid w:val="00E70C11"/>
    <w:rsid w:val="00E7186C"/>
    <w:rsid w:val="00E75BD1"/>
    <w:rsid w:val="00E813C6"/>
    <w:rsid w:val="00E817B8"/>
    <w:rsid w:val="00E83266"/>
    <w:rsid w:val="00E83708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0EF8"/>
    <w:rsid w:val="00EB1D35"/>
    <w:rsid w:val="00EB596A"/>
    <w:rsid w:val="00EB5E93"/>
    <w:rsid w:val="00EB7319"/>
    <w:rsid w:val="00EB785C"/>
    <w:rsid w:val="00EB7EB5"/>
    <w:rsid w:val="00EC11FD"/>
    <w:rsid w:val="00EC15A3"/>
    <w:rsid w:val="00EC20F7"/>
    <w:rsid w:val="00ED1FF5"/>
    <w:rsid w:val="00ED2510"/>
    <w:rsid w:val="00ED38A3"/>
    <w:rsid w:val="00ED551F"/>
    <w:rsid w:val="00ED658E"/>
    <w:rsid w:val="00ED6F26"/>
    <w:rsid w:val="00ED70C8"/>
    <w:rsid w:val="00EE0789"/>
    <w:rsid w:val="00EE3D2B"/>
    <w:rsid w:val="00EE4DFE"/>
    <w:rsid w:val="00EE5337"/>
    <w:rsid w:val="00EF0758"/>
    <w:rsid w:val="00EF2863"/>
    <w:rsid w:val="00EF2FB7"/>
    <w:rsid w:val="00EF5AED"/>
    <w:rsid w:val="00F02743"/>
    <w:rsid w:val="00F02C59"/>
    <w:rsid w:val="00F04222"/>
    <w:rsid w:val="00F0742E"/>
    <w:rsid w:val="00F201DF"/>
    <w:rsid w:val="00F30B10"/>
    <w:rsid w:val="00F35850"/>
    <w:rsid w:val="00F43EF1"/>
    <w:rsid w:val="00F47346"/>
    <w:rsid w:val="00F53118"/>
    <w:rsid w:val="00F53C9E"/>
    <w:rsid w:val="00F55401"/>
    <w:rsid w:val="00F617B8"/>
    <w:rsid w:val="00F61C42"/>
    <w:rsid w:val="00F64E5A"/>
    <w:rsid w:val="00F65BE7"/>
    <w:rsid w:val="00F67A35"/>
    <w:rsid w:val="00F745ED"/>
    <w:rsid w:val="00F74FD2"/>
    <w:rsid w:val="00F815AE"/>
    <w:rsid w:val="00F83350"/>
    <w:rsid w:val="00F8523B"/>
    <w:rsid w:val="00F85453"/>
    <w:rsid w:val="00F8756C"/>
    <w:rsid w:val="00F93E41"/>
    <w:rsid w:val="00F955D3"/>
    <w:rsid w:val="00FA4547"/>
    <w:rsid w:val="00FA47AA"/>
    <w:rsid w:val="00FB035A"/>
    <w:rsid w:val="00FB4972"/>
    <w:rsid w:val="00FB6D32"/>
    <w:rsid w:val="00FC0C72"/>
    <w:rsid w:val="00FC7720"/>
    <w:rsid w:val="00FC7C78"/>
    <w:rsid w:val="00FC7D53"/>
    <w:rsid w:val="00FD27A3"/>
    <w:rsid w:val="00FD67E9"/>
    <w:rsid w:val="00FE0D20"/>
    <w:rsid w:val="00FE0EC9"/>
    <w:rsid w:val="00FE24C5"/>
    <w:rsid w:val="00FE2D9E"/>
    <w:rsid w:val="00FE5DD7"/>
    <w:rsid w:val="00FF283A"/>
    <w:rsid w:val="00FF30DF"/>
    <w:rsid w:val="00FF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B94F-3E71-455A-9EE1-F85EFEB3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15</cp:revision>
  <cp:lastPrinted>2021-03-10T19:28:00Z</cp:lastPrinted>
  <dcterms:created xsi:type="dcterms:W3CDTF">2021-03-08T17:44:00Z</dcterms:created>
  <dcterms:modified xsi:type="dcterms:W3CDTF">2021-03-10T19:28:00Z</dcterms:modified>
</cp:coreProperties>
</file>